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1FBB" w:rsidP="00091FBB">
      <w:pPr>
        <w:pStyle w:val="NoSpacing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 № 2-</w:t>
      </w:r>
      <w:r>
        <w:rPr>
          <w:rFonts w:ascii="Times New Roman" w:hAnsi="Times New Roman" w:cs="Times New Roman"/>
          <w:color w:val="FF0000"/>
        </w:rPr>
        <w:t>2563-2106</w:t>
      </w:r>
      <w:r>
        <w:rPr>
          <w:rFonts w:ascii="Times New Roman" w:hAnsi="Times New Roman" w:cs="Times New Roman"/>
        </w:rPr>
        <w:t>/2025</w:t>
      </w:r>
    </w:p>
    <w:p w:rsidR="00091FBB" w:rsidP="00091FBB">
      <w:pPr>
        <w:pStyle w:val="NoSpacing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86MS0046-01-2025-004432-87</w:t>
      </w:r>
    </w:p>
    <w:p w:rsidR="00091FBB" w:rsidP="00091FBB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091FBB" w:rsidP="00091FBB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ЗАОЧНОЕ РЕШЕНИЕ</w:t>
      </w:r>
    </w:p>
    <w:p w:rsidR="00091FBB" w:rsidP="00091FBB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ИМЕНЕМ РОССИЙСКОЙ ФЕДЕРАЦИИ</w:t>
      </w:r>
    </w:p>
    <w:p w:rsidR="00091FBB" w:rsidP="00091FBB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(РЕЗОЛЮТИВНАЯ ЧАСТЬ)</w:t>
      </w:r>
    </w:p>
    <w:p w:rsidR="00091FBB" w:rsidP="00091FBB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091FBB" w:rsidP="00091FBB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091FBB" w:rsidP="00091FBB">
      <w:pPr>
        <w:pStyle w:val="NoSpacing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г. Нижневартовск                                                            23 октября 2025 года</w:t>
      </w:r>
    </w:p>
    <w:p w:rsidR="00091FBB" w:rsidP="00091FBB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секретаре Вечер А.А.,</w:t>
      </w: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отсутствие надлежащим образом уведомленных лиц: предста</w:t>
      </w:r>
      <w:r>
        <w:rPr>
          <w:rFonts w:ascii="Times New Roman" w:hAnsi="Times New Roman" w:cs="Times New Roman"/>
        </w:rPr>
        <w:t xml:space="preserve">вителя истца </w:t>
      </w:r>
      <w:r>
        <w:rPr>
          <w:rFonts w:ascii="Times New Roman" w:hAnsi="Times New Roman" w:cs="Times New Roman"/>
          <w:color w:val="FF0000"/>
        </w:rPr>
        <w:t>АО «Городские электрические сети»</w:t>
      </w:r>
      <w:r>
        <w:rPr>
          <w:rFonts w:ascii="Times New Roman" w:hAnsi="Times New Roman" w:cs="Times New Roman"/>
        </w:rPr>
        <w:t>, ответчика Гребенюкова А.Н.,</w:t>
      </w: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color w:val="FF0000"/>
        </w:rPr>
        <w:t xml:space="preserve">АО «Городские электрические сети» </w:t>
      </w:r>
      <w:r>
        <w:rPr>
          <w:rFonts w:ascii="Times New Roman" w:hAnsi="Times New Roman" w:cs="Times New Roman"/>
        </w:rPr>
        <w:t>к Гребенюкову Александру Николаевичу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о взыскании задолженности по оплате коммуна</w:t>
      </w:r>
      <w:r>
        <w:rPr>
          <w:rFonts w:ascii="Times New Roman" w:hAnsi="Times New Roman" w:cs="Times New Roman"/>
        </w:rPr>
        <w:t>льных услуг</w:t>
      </w: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ст.ст. 194-199 ГПК РФ, мировой судья,</w:t>
      </w: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091FBB" w:rsidP="00091FBB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091FBB" w:rsidP="00091FBB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исковые требования </w:t>
      </w:r>
      <w:r>
        <w:rPr>
          <w:rFonts w:ascii="Times New Roman" w:hAnsi="Times New Roman" w:cs="Times New Roman"/>
          <w:color w:val="FF0000"/>
        </w:rPr>
        <w:t>АО «Городские электрические сети</w:t>
      </w:r>
      <w:r>
        <w:rPr>
          <w:rFonts w:ascii="Times New Roman" w:hAnsi="Times New Roman" w:cs="Times New Roman"/>
        </w:rPr>
        <w:t>» к Гребенюкову Александру Николаевичу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о взыскании задолженности по оплате коммунальных услуг, удовлетворить в полном объеме.</w:t>
      </w: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Взыск</w:t>
      </w:r>
      <w:r>
        <w:rPr>
          <w:rFonts w:ascii="Times New Roman" w:hAnsi="Times New Roman" w:cs="Times New Roman"/>
        </w:rPr>
        <w:t>ать с Гребенюкова Александра Николаевича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(паспорт *</w:t>
      </w:r>
      <w:r>
        <w:rPr>
          <w:rFonts w:ascii="Times New Roman" w:hAnsi="Times New Roman" w:cs="Times New Roman"/>
        </w:rPr>
        <w:t xml:space="preserve">) в пользу </w:t>
      </w:r>
      <w:r>
        <w:rPr>
          <w:rFonts w:ascii="Times New Roman" w:hAnsi="Times New Roman" w:cs="Times New Roman"/>
          <w:color w:val="FF0000"/>
        </w:rPr>
        <w:t>Акционерного общества «Городские электрические сети</w:t>
      </w:r>
      <w:r>
        <w:rPr>
          <w:rFonts w:ascii="Times New Roman" w:hAnsi="Times New Roman" w:cs="Times New Roman"/>
        </w:rPr>
        <w:t xml:space="preserve">» (ИНН 8603004190, ОГРН 1028600957538) задолженность по коммунальным услугам «отопление» и </w:t>
      </w:r>
      <w:r>
        <w:rPr>
          <w:rFonts w:ascii="Times New Roman" w:hAnsi="Times New Roman" w:cs="Times New Roman"/>
        </w:rPr>
        <w:t>«горячее водоснабжение» за период с 01.04.2022 по 31.10.2023 в размере 17577</w:t>
      </w:r>
      <w:r>
        <w:rPr>
          <w:rFonts w:ascii="Times New Roman" w:hAnsi="Times New Roman" w:cs="Times New Roman"/>
          <w:color w:val="FF0000"/>
        </w:rPr>
        <w:t xml:space="preserve">,06 </w:t>
      </w:r>
      <w:r>
        <w:rPr>
          <w:rFonts w:ascii="Times New Roman" w:hAnsi="Times New Roman" w:cs="Times New Roman"/>
        </w:rPr>
        <w:t xml:space="preserve">руб., 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пени, начисленные на задолженность по коммунальным услугам за расчетный период с 01</w:t>
      </w:r>
      <w:r>
        <w:rPr>
          <w:rFonts w:ascii="Times New Roman" w:hAnsi="Times New Roman" w:cs="Times New Roman"/>
          <w:color w:val="FF0000"/>
        </w:rPr>
        <w:t>.09.2022 по 31.10.2023, на дату 25.06.2025 в размере 8296,54 руб.,</w:t>
      </w:r>
      <w:r>
        <w:rPr>
          <w:rFonts w:ascii="Times New Roman" w:hAnsi="Times New Roman" w:cs="Times New Roman"/>
        </w:rPr>
        <w:t xml:space="preserve"> расходы по уплате г</w:t>
      </w:r>
      <w:r>
        <w:rPr>
          <w:rFonts w:ascii="Times New Roman" w:hAnsi="Times New Roman" w:cs="Times New Roman"/>
        </w:rPr>
        <w:t xml:space="preserve">осударственной пошлины в размере </w:t>
      </w:r>
      <w:r>
        <w:rPr>
          <w:rFonts w:ascii="Times New Roman" w:hAnsi="Times New Roman" w:cs="Times New Roman"/>
          <w:color w:val="FF0000"/>
        </w:rPr>
        <w:t xml:space="preserve">4000 </w:t>
      </w:r>
      <w:r>
        <w:rPr>
          <w:rFonts w:ascii="Times New Roman" w:hAnsi="Times New Roman" w:cs="Times New Roman"/>
        </w:rPr>
        <w:t xml:space="preserve">руб., судебные расходы на оплату почтовых расходов в размере 163,20 руб., судебные расходы на оплату услуг представителя в размере 646,84 руб., всего взыскать </w:t>
      </w:r>
      <w:r w:rsidR="00A01D5A">
        <w:rPr>
          <w:rFonts w:ascii="Times New Roman" w:hAnsi="Times New Roman" w:cs="Times New Roman"/>
        </w:rPr>
        <w:t>30683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(</w:t>
      </w:r>
      <w:r w:rsidR="00A01D5A">
        <w:rPr>
          <w:rFonts w:ascii="Times New Roman" w:hAnsi="Times New Roman" w:cs="Times New Roman"/>
        </w:rPr>
        <w:t>тридцать тысяч шестьсот восемьдесят три</w:t>
      </w:r>
      <w:r>
        <w:rPr>
          <w:rFonts w:ascii="Times New Roman" w:hAnsi="Times New Roman" w:cs="Times New Roman"/>
        </w:rPr>
        <w:t>) рубл</w:t>
      </w:r>
      <w:r w:rsidR="00A01D5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 w:rsidR="00A01D5A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ко</w:t>
      </w:r>
      <w:r>
        <w:rPr>
          <w:rFonts w:ascii="Times New Roman" w:hAnsi="Times New Roman" w:cs="Times New Roman"/>
        </w:rPr>
        <w:t>пе</w:t>
      </w:r>
      <w:r w:rsidR="00A01D5A">
        <w:rPr>
          <w:rFonts w:ascii="Times New Roman" w:hAnsi="Times New Roman" w:cs="Times New Roman"/>
        </w:rPr>
        <w:t>йки</w:t>
      </w:r>
      <w:r>
        <w:rPr>
          <w:rFonts w:ascii="Times New Roman" w:hAnsi="Times New Roman" w:cs="Times New Roman"/>
        </w:rPr>
        <w:t>.</w:t>
      </w: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трех дней со дня объявления резолютивной части решения суда, если лица, участвующие в деле, их представ</w:t>
      </w:r>
      <w:r>
        <w:rPr>
          <w:rFonts w:ascii="Times New Roman" w:hAnsi="Times New Roman" w:cs="Times New Roman"/>
        </w:rPr>
        <w:t xml:space="preserve">ители присутствовали в судебном заседании; </w:t>
      </w: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Мотивированное решение суда составляется в тече</w:t>
      </w:r>
      <w:r>
        <w:rPr>
          <w:rFonts w:ascii="Times New Roman" w:hAnsi="Times New Roman" w:cs="Times New Roman"/>
        </w:rPr>
        <w:t>ние десяти дней со дня поступления от лиц, участвующих в деле, их представителей соответствующего заявления.</w:t>
      </w: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</w:t>
      </w:r>
      <w:r>
        <w:rPr>
          <w:rFonts w:ascii="Times New Roman" w:hAnsi="Times New Roman" w:cs="Times New Roman"/>
        </w:rPr>
        <w:t xml:space="preserve"> решения.</w:t>
      </w: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</w:t>
      </w:r>
      <w:r>
        <w:rPr>
          <w:rFonts w:ascii="Times New Roman" w:hAnsi="Times New Roman" w:cs="Times New Roman"/>
        </w:rPr>
        <w:t>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 6 Нижневартовского судебного района города окружного значения Нижнев</w:t>
      </w:r>
      <w:r>
        <w:rPr>
          <w:rFonts w:ascii="Times New Roman" w:hAnsi="Times New Roman" w:cs="Times New Roman"/>
        </w:rPr>
        <w:t>артовска Ханты - Мансийского автономного округа - Югры.</w:t>
      </w: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                                                                          </w:t>
      </w:r>
      <w:r>
        <w:rPr>
          <w:rFonts w:ascii="Times New Roman" w:hAnsi="Times New Roman" w:cs="Times New Roman"/>
        </w:rPr>
        <w:t xml:space="preserve">     Е.В. Аксенова </w:t>
      </w:r>
    </w:p>
    <w:p w:rsidR="00091FBB" w:rsidP="00091FBB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9C3F28"/>
    <w:sectPr w:rsidSect="00091F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A1"/>
    <w:rsid w:val="00091FBB"/>
    <w:rsid w:val="00207AA1"/>
    <w:rsid w:val="004F4396"/>
    <w:rsid w:val="009C3F28"/>
    <w:rsid w:val="00A01D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5297E6-839A-4733-AF9F-B4DB144A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FBB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A01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1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